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4F7A" w:rsidRDefault="008D4F7A" w:rsidP="008D4F7A">
      <w:pPr>
        <w:jc w:val="center"/>
        <w:rPr>
          <w:b/>
        </w:rPr>
      </w:pPr>
      <w:bookmarkStart w:id="0" w:name="_GoBack"/>
      <w:bookmarkEnd w:id="0"/>
      <w:r>
        <w:rPr>
          <w:b/>
        </w:rPr>
        <w:t>КРАТКАЯ АННОТАЦИЯ</w:t>
      </w:r>
    </w:p>
    <w:p w:rsidR="008D4F7A" w:rsidRDefault="008D4F7A" w:rsidP="008D4F7A">
      <w:pPr>
        <w:jc w:val="center"/>
        <w:rPr>
          <w:b/>
        </w:rPr>
      </w:pPr>
      <w:r>
        <w:rPr>
          <w:b/>
        </w:rPr>
        <w:t>«</w:t>
      </w:r>
      <w:r w:rsidR="00446F10">
        <w:rPr>
          <w:b/>
        </w:rPr>
        <w:t>Основы а</w:t>
      </w:r>
      <w:r w:rsidR="000F15FE">
        <w:rPr>
          <w:b/>
        </w:rPr>
        <w:t>льтернативн</w:t>
      </w:r>
      <w:r w:rsidR="00446F10">
        <w:rPr>
          <w:b/>
        </w:rPr>
        <w:t xml:space="preserve">ого </w:t>
      </w:r>
      <w:r w:rsidR="000F15FE">
        <w:rPr>
          <w:b/>
        </w:rPr>
        <w:t xml:space="preserve"> разрешения споров</w:t>
      </w:r>
      <w:r>
        <w:rPr>
          <w:b/>
        </w:rPr>
        <w:t>»</w:t>
      </w:r>
    </w:p>
    <w:p w:rsidR="008D4F7A" w:rsidRDefault="008D4F7A" w:rsidP="008D4F7A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2355"/>
        <w:gridCol w:w="6300"/>
      </w:tblGrid>
      <w:tr w:rsidR="008D4F7A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Default="008D4F7A" w:rsidP="00246FE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Default="008D4F7A" w:rsidP="00246FE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Название учебной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0F15FE" w:rsidRDefault="00E279B4" w:rsidP="001779BC">
            <w:pPr>
              <w:jc w:val="both"/>
              <w:rPr>
                <w:sz w:val="23"/>
                <w:szCs w:val="23"/>
              </w:rPr>
            </w:pPr>
            <w:r>
              <w:rPr>
                <w:b/>
              </w:rPr>
              <w:t>Основы альтернативного  разрешения споров</w:t>
            </w:r>
          </w:p>
        </w:tc>
      </w:tr>
      <w:tr w:rsidR="008D4F7A" w:rsidRPr="00903F05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8D4F7A" w:rsidP="00246FE4">
            <w:pPr>
              <w:jc w:val="center"/>
            </w:pPr>
            <w:r w:rsidRPr="00903F05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8D4F7A" w:rsidP="00246FE4">
            <w:pPr>
              <w:jc w:val="center"/>
            </w:pPr>
            <w:r w:rsidRPr="00903F05"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0F15FE" w:rsidP="001779BC">
            <w:pPr>
              <w:jc w:val="both"/>
            </w:pPr>
            <w:r>
              <w:t xml:space="preserve">1-24 </w:t>
            </w:r>
            <w:r w:rsidR="001779BC">
              <w:t>01</w:t>
            </w:r>
            <w:r>
              <w:t xml:space="preserve"> 0</w:t>
            </w:r>
            <w:r w:rsidR="00E279B4">
              <w:t>2</w:t>
            </w:r>
            <w:r w:rsidR="008D4F7A" w:rsidRPr="00903F05">
              <w:t xml:space="preserve"> </w:t>
            </w:r>
            <w:r w:rsidR="00E279B4">
              <w:t>Правоведение</w:t>
            </w:r>
          </w:p>
        </w:tc>
      </w:tr>
      <w:tr w:rsidR="008D4F7A" w:rsidRPr="00903F05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8D4F7A" w:rsidP="00246FE4">
            <w:pPr>
              <w:jc w:val="center"/>
            </w:pPr>
            <w:r w:rsidRPr="00903F05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8D4F7A" w:rsidP="00246FE4">
            <w:pPr>
              <w:jc w:val="center"/>
            </w:pPr>
            <w:r w:rsidRPr="00903F05"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1779BC" w:rsidP="00246FE4">
            <w:pPr>
              <w:jc w:val="both"/>
            </w:pPr>
            <w:r>
              <w:t>3</w:t>
            </w:r>
          </w:p>
        </w:tc>
      </w:tr>
      <w:tr w:rsidR="001779BC" w:rsidRPr="00903F05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BC" w:rsidRDefault="001779BC" w:rsidP="00246FE4">
            <w:pPr>
              <w:jc w:val="center"/>
            </w:pPr>
            <w: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BC" w:rsidRPr="00903F05" w:rsidRDefault="001779BC" w:rsidP="00246FE4">
            <w:pPr>
              <w:jc w:val="center"/>
            </w:pPr>
            <w: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BC" w:rsidRDefault="001779BC" w:rsidP="00246FE4">
            <w:pPr>
              <w:jc w:val="both"/>
            </w:pPr>
            <w:r>
              <w:t>6</w:t>
            </w:r>
          </w:p>
        </w:tc>
      </w:tr>
      <w:tr w:rsidR="001779BC" w:rsidRPr="00903F05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BC" w:rsidRDefault="001779BC" w:rsidP="00246FE4">
            <w:pPr>
              <w:jc w:val="center"/>
            </w:pPr>
            <w: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BC" w:rsidRDefault="001779BC">
            <w:pPr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BC" w:rsidRDefault="001779BC">
            <w:pPr>
              <w:jc w:val="both"/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3 </w:t>
            </w:r>
          </w:p>
        </w:tc>
      </w:tr>
      <w:tr w:rsidR="001779BC" w:rsidRPr="00903F05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BC" w:rsidRDefault="001779BC" w:rsidP="00246FE4">
            <w:pPr>
              <w:jc w:val="center"/>
            </w:pPr>
            <w: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BC" w:rsidRDefault="001779BC">
            <w:pPr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t>Степень, звание, ФИО преподавателя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BC" w:rsidRDefault="001779BC">
            <w:pPr>
              <w:jc w:val="both"/>
              <w:rPr>
                <w:sz w:val="28"/>
                <w:szCs w:val="28"/>
              </w:rPr>
            </w:pPr>
            <w:r>
              <w:rPr>
                <w:szCs w:val="28"/>
              </w:rPr>
              <w:t>Кандидат химических наук</w:t>
            </w:r>
          </w:p>
          <w:p w:rsidR="001779BC" w:rsidRDefault="001779B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Cs w:val="28"/>
              </w:rPr>
              <w:t>Альфер</w:t>
            </w:r>
            <w:proofErr w:type="spellEnd"/>
            <w:r>
              <w:rPr>
                <w:szCs w:val="28"/>
              </w:rPr>
              <w:t xml:space="preserve"> Сергей Аркадьевич</w:t>
            </w:r>
          </w:p>
        </w:tc>
      </w:tr>
      <w:tr w:rsidR="008D4F7A" w:rsidRPr="00903F05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1779BC" w:rsidP="00246FE4">
            <w:pPr>
              <w:jc w:val="center"/>
            </w:pPr>
            <w: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8D4F7A" w:rsidP="00246FE4">
            <w:pPr>
              <w:jc w:val="center"/>
            </w:pPr>
            <w:r w:rsidRPr="00903F05"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FE" w:rsidRDefault="000F15FE" w:rsidP="00246FE4">
            <w:pPr>
              <w:jc w:val="both"/>
            </w:pPr>
            <w:r>
              <w:t>Формирование системы знаний, умений и навыков, позволяющих успешно осуществлять</w:t>
            </w:r>
            <w:r w:rsidR="00AB1F28">
              <w:t xml:space="preserve"> экспертно-консультационную, правоприменительную, научно-исследовательскую деятельность в области альтернативных способов урегулирования, разрешения споров различных категорий.</w:t>
            </w:r>
          </w:p>
          <w:p w:rsidR="008D4F7A" w:rsidRPr="00903F05" w:rsidRDefault="008D4F7A" w:rsidP="00246FE4">
            <w:pPr>
              <w:jc w:val="both"/>
            </w:pPr>
          </w:p>
        </w:tc>
      </w:tr>
      <w:tr w:rsidR="008D4F7A" w:rsidRPr="00903F05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1779BC" w:rsidP="00246FE4">
            <w:pPr>
              <w:jc w:val="center"/>
            </w:pPr>
            <w: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8D4F7A" w:rsidP="00246FE4">
            <w:pPr>
              <w:jc w:val="center"/>
            </w:pPr>
            <w:proofErr w:type="spellStart"/>
            <w:r w:rsidRPr="00903F05">
              <w:t>Пререквизиты</w:t>
            </w:r>
            <w:proofErr w:type="spellEnd"/>
          </w:p>
          <w:p w:rsidR="008D4F7A" w:rsidRPr="00903F05" w:rsidRDefault="008D4F7A" w:rsidP="00246FE4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1779BC" w:rsidP="00AB1F28">
            <w:pPr>
              <w:jc w:val="both"/>
              <w:rPr>
                <w:b/>
              </w:rPr>
            </w:pPr>
            <w:r>
              <w:t>Гражданское право, хозяйственное право</w:t>
            </w:r>
          </w:p>
        </w:tc>
      </w:tr>
      <w:tr w:rsidR="008D4F7A" w:rsidRPr="00903F05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1779BC" w:rsidP="00246FE4">
            <w:pPr>
              <w:jc w:val="center"/>
            </w:pPr>
            <w: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8D4F7A" w:rsidP="00246FE4">
            <w:pPr>
              <w:jc w:val="center"/>
            </w:pPr>
            <w:r w:rsidRPr="00903F05"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D1A88" w:rsidRDefault="009D1A88" w:rsidP="00E279B4">
            <w:pPr>
              <w:jc w:val="both"/>
            </w:pPr>
            <w:r w:rsidRPr="009D1A88">
              <w:t>Понятие и значение альтернативного разрешения споров (АРС). Источники правового регулирования АРС. Общая характеристика АРС. Переговоры сторон. Претензионное производство. Мировое соглашение. Медиация (посредничество). Особенности посредничества в судопроизводстве Республики Беларусь. Третейский суд. Международный коммерческий арбитраж.</w:t>
            </w:r>
          </w:p>
        </w:tc>
      </w:tr>
      <w:tr w:rsidR="008D4F7A" w:rsidRPr="00903F05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1779BC" w:rsidP="00246FE4">
            <w:pPr>
              <w:jc w:val="center"/>
            </w:pPr>
            <w: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8D4F7A" w:rsidP="00246FE4">
            <w:pPr>
              <w:jc w:val="center"/>
            </w:pPr>
            <w:r w:rsidRPr="00903F05"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FF" w:rsidRPr="00301FFF" w:rsidRDefault="00301FFF" w:rsidP="00301FFF">
            <w:pPr>
              <w:jc w:val="both"/>
              <w:rPr>
                <w:color w:val="000000"/>
              </w:rPr>
            </w:pPr>
            <w:proofErr w:type="spellStart"/>
            <w:r w:rsidRPr="00301FFF">
              <w:rPr>
                <w:color w:val="000000"/>
              </w:rPr>
              <w:t>Альфер</w:t>
            </w:r>
            <w:proofErr w:type="spellEnd"/>
            <w:r w:rsidRPr="00301FFF">
              <w:rPr>
                <w:color w:val="000000"/>
              </w:rPr>
              <w:t xml:space="preserve">, С.А. Основы альтернативного разрешения споров: Учеб. метод. Комплекс для специальности 1-24 01 02 «Правоведение». / С.А. </w:t>
            </w:r>
            <w:proofErr w:type="spellStart"/>
            <w:r w:rsidRPr="00301FFF">
              <w:rPr>
                <w:color w:val="000000"/>
              </w:rPr>
              <w:t>Альфер</w:t>
            </w:r>
            <w:proofErr w:type="spellEnd"/>
            <w:r w:rsidRPr="00301FFF">
              <w:rPr>
                <w:color w:val="000000"/>
              </w:rPr>
              <w:t xml:space="preserve">. – </w:t>
            </w:r>
            <w:proofErr w:type="gramStart"/>
            <w:r w:rsidRPr="00301FFF">
              <w:rPr>
                <w:color w:val="000000"/>
              </w:rPr>
              <w:t>Минск :</w:t>
            </w:r>
            <w:proofErr w:type="gramEnd"/>
            <w:r w:rsidRPr="00301FFF">
              <w:rPr>
                <w:color w:val="000000"/>
              </w:rPr>
              <w:t xml:space="preserve"> БИП, 2018. - 196 с.</w:t>
            </w:r>
          </w:p>
          <w:p w:rsidR="00301FFF" w:rsidRPr="00301FFF" w:rsidRDefault="00301FFF" w:rsidP="00301FFF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301FFF">
              <w:rPr>
                <w:color w:val="000000"/>
              </w:rPr>
              <w:t xml:space="preserve">Данилевич, А.С. Международный коммерческий </w:t>
            </w:r>
            <w:proofErr w:type="gramStart"/>
            <w:r w:rsidRPr="00301FFF">
              <w:rPr>
                <w:color w:val="000000"/>
              </w:rPr>
              <w:t>арбитраж :</w:t>
            </w:r>
            <w:proofErr w:type="gramEnd"/>
            <w:r w:rsidRPr="00301FFF">
              <w:rPr>
                <w:color w:val="000000"/>
              </w:rPr>
              <w:t xml:space="preserve"> курс лекций / В 2 ч. Ч.1 / А.С.Данилевич // Минск : Акад. упр. при Президенте </w:t>
            </w:r>
            <w:proofErr w:type="spellStart"/>
            <w:r w:rsidRPr="00301FFF">
              <w:rPr>
                <w:color w:val="000000"/>
              </w:rPr>
              <w:t>Респ</w:t>
            </w:r>
            <w:proofErr w:type="spellEnd"/>
            <w:r w:rsidRPr="00301FFF">
              <w:rPr>
                <w:color w:val="000000"/>
              </w:rPr>
              <w:t>. Беларусь, 2005. – 151 с.</w:t>
            </w:r>
          </w:p>
          <w:p w:rsidR="00301FFF" w:rsidRPr="00301FFF" w:rsidRDefault="00301FFF" w:rsidP="00301FFF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301FFF">
              <w:rPr>
                <w:color w:val="000000"/>
              </w:rPr>
              <w:t xml:space="preserve">Данилевич, А. С. Международный коммерческий арбитраж: курс лекций в 2 ч. Ч. 2 / А. С. Данилевич // Минск: Акад. Упр. при Президенте </w:t>
            </w:r>
            <w:proofErr w:type="spellStart"/>
            <w:r w:rsidRPr="00301FFF">
              <w:rPr>
                <w:color w:val="000000"/>
              </w:rPr>
              <w:t>Респ</w:t>
            </w:r>
            <w:proofErr w:type="spellEnd"/>
            <w:r w:rsidRPr="00301FFF">
              <w:rPr>
                <w:color w:val="000000"/>
              </w:rPr>
              <w:t>. Беларусь, 2005. - 179 с.</w:t>
            </w:r>
          </w:p>
          <w:p w:rsidR="00301FFF" w:rsidRPr="00301FFF" w:rsidRDefault="00301FFF" w:rsidP="00301FFF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301FFF">
              <w:rPr>
                <w:color w:val="000000"/>
              </w:rPr>
              <w:t>Здрок</w:t>
            </w:r>
            <w:proofErr w:type="spellEnd"/>
            <w:r w:rsidRPr="00301FFF">
              <w:rPr>
                <w:color w:val="000000"/>
              </w:rPr>
              <w:t>, О.Н. Примирительные процедуры</w:t>
            </w:r>
            <w:r>
              <w:rPr>
                <w:color w:val="000000"/>
              </w:rPr>
              <w:t xml:space="preserve"> в </w:t>
            </w:r>
            <w:proofErr w:type="spellStart"/>
            <w:r>
              <w:rPr>
                <w:color w:val="000000"/>
              </w:rPr>
              <w:t>цивилистическом</w:t>
            </w:r>
            <w:proofErr w:type="spellEnd"/>
            <w:r>
              <w:rPr>
                <w:color w:val="000000"/>
              </w:rPr>
              <w:t xml:space="preserve"> процессе</w:t>
            </w:r>
            <w:r w:rsidRPr="00301FFF">
              <w:rPr>
                <w:color w:val="000000"/>
              </w:rPr>
              <w:t xml:space="preserve"> / О.Н. </w:t>
            </w:r>
            <w:proofErr w:type="spellStart"/>
            <w:r w:rsidRPr="00301FFF">
              <w:rPr>
                <w:color w:val="000000"/>
              </w:rPr>
              <w:t>Зд</w:t>
            </w:r>
            <w:r>
              <w:rPr>
                <w:color w:val="000000"/>
              </w:rPr>
              <w:t>рок</w:t>
            </w:r>
            <w:proofErr w:type="spellEnd"/>
            <w:r>
              <w:rPr>
                <w:color w:val="000000"/>
              </w:rPr>
              <w:t>. – Минск: БГУ, 2018. – 283</w:t>
            </w:r>
            <w:r w:rsidRPr="00301FFF">
              <w:rPr>
                <w:color w:val="000000"/>
              </w:rPr>
              <w:t xml:space="preserve"> с.</w:t>
            </w:r>
          </w:p>
          <w:p w:rsidR="00301FFF" w:rsidRDefault="00301FFF" w:rsidP="00301FFF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301FFF">
              <w:rPr>
                <w:color w:val="000000"/>
              </w:rPr>
              <w:t>Здрок</w:t>
            </w:r>
            <w:proofErr w:type="spellEnd"/>
            <w:r w:rsidRPr="00301FFF">
              <w:rPr>
                <w:color w:val="000000"/>
              </w:rPr>
              <w:t xml:space="preserve"> О.Н. Медиация: пособие / О.Н. </w:t>
            </w:r>
            <w:proofErr w:type="spellStart"/>
            <w:r w:rsidRPr="00301FFF">
              <w:rPr>
                <w:color w:val="000000"/>
              </w:rPr>
              <w:t>Здрок</w:t>
            </w:r>
            <w:proofErr w:type="spellEnd"/>
            <w:r w:rsidRPr="00301FFF">
              <w:rPr>
                <w:color w:val="000000"/>
              </w:rPr>
              <w:t xml:space="preserve">. – </w:t>
            </w:r>
            <w:proofErr w:type="gramStart"/>
            <w:r w:rsidRPr="00301FFF">
              <w:rPr>
                <w:color w:val="000000"/>
              </w:rPr>
              <w:t>Минск :</w:t>
            </w:r>
            <w:proofErr w:type="gramEnd"/>
            <w:r w:rsidRPr="00301FFF">
              <w:rPr>
                <w:color w:val="000000"/>
              </w:rPr>
              <w:t xml:space="preserve"> Четыре четверти, 2018. – 540 с.</w:t>
            </w:r>
          </w:p>
          <w:p w:rsidR="00301FFF" w:rsidRPr="00301FFF" w:rsidRDefault="00301FFF" w:rsidP="00301FFF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301FFF">
              <w:rPr>
                <w:color w:val="000000"/>
              </w:rPr>
              <w:t xml:space="preserve">Международный коммерческий </w:t>
            </w:r>
            <w:proofErr w:type="gramStart"/>
            <w:r w:rsidRPr="00301FFF">
              <w:rPr>
                <w:color w:val="000000"/>
              </w:rPr>
              <w:t>арбитраж :</w:t>
            </w:r>
            <w:proofErr w:type="gramEnd"/>
            <w:r w:rsidRPr="00301FFF">
              <w:rPr>
                <w:color w:val="000000"/>
              </w:rPr>
              <w:t xml:space="preserve"> пособие / А. И. Анищенко [и др.] ; под ред. У. </w:t>
            </w:r>
            <w:proofErr w:type="spellStart"/>
            <w:r w:rsidRPr="00301FFF">
              <w:rPr>
                <w:color w:val="000000"/>
              </w:rPr>
              <w:t>Хелльманна</w:t>
            </w:r>
            <w:proofErr w:type="spellEnd"/>
            <w:r w:rsidRPr="00301FFF">
              <w:rPr>
                <w:color w:val="000000"/>
              </w:rPr>
              <w:t xml:space="preserve">, С. А. </w:t>
            </w:r>
            <w:proofErr w:type="spellStart"/>
            <w:r w:rsidRPr="00301FFF">
              <w:rPr>
                <w:color w:val="000000"/>
              </w:rPr>
              <w:t>Балашенко</w:t>
            </w:r>
            <w:proofErr w:type="spellEnd"/>
            <w:r w:rsidRPr="00301FFF">
              <w:rPr>
                <w:color w:val="000000"/>
              </w:rPr>
              <w:t xml:space="preserve">, Т. В. Сысуева. — </w:t>
            </w:r>
            <w:proofErr w:type="gramStart"/>
            <w:r w:rsidRPr="00301FFF">
              <w:rPr>
                <w:color w:val="000000"/>
              </w:rPr>
              <w:t>Минск :</w:t>
            </w:r>
            <w:proofErr w:type="gramEnd"/>
            <w:r w:rsidRPr="00301FFF">
              <w:rPr>
                <w:color w:val="000000"/>
              </w:rPr>
              <w:t xml:space="preserve"> Изд. центр БГУ, 2017. - 395 с.</w:t>
            </w:r>
          </w:p>
          <w:p w:rsidR="008D4F7A" w:rsidRPr="00903F05" w:rsidRDefault="008D4F7A" w:rsidP="00246FE4">
            <w:pPr>
              <w:rPr>
                <w:b/>
              </w:rPr>
            </w:pPr>
          </w:p>
        </w:tc>
      </w:tr>
      <w:tr w:rsidR="008D4F7A" w:rsidRPr="00903F05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1779BC" w:rsidP="00246FE4">
            <w:pPr>
              <w:jc w:val="center"/>
            </w:pPr>
            <w: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8D4F7A" w:rsidP="00246FE4">
            <w:pPr>
              <w:jc w:val="center"/>
            </w:pPr>
            <w:r w:rsidRPr="00903F05"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AB1F28" w:rsidP="00246FE4">
            <w:pPr>
              <w:jc w:val="both"/>
            </w:pPr>
            <w:r>
              <w:t>С</w:t>
            </w:r>
            <w:r w:rsidR="008D4F7A" w:rsidRPr="00903F05">
              <w:t xml:space="preserve">равнительный, проблемный, </w:t>
            </w:r>
            <w:proofErr w:type="spellStart"/>
            <w:r w:rsidR="008D4F7A" w:rsidRPr="00903F05">
              <w:t>диалогово</w:t>
            </w:r>
            <w:proofErr w:type="spellEnd"/>
            <w:r w:rsidR="008D4F7A" w:rsidRPr="00903F05">
              <w:t>-эвристический, исследовательский, обобщающий, аналитический.</w:t>
            </w:r>
          </w:p>
        </w:tc>
      </w:tr>
      <w:tr w:rsidR="008D4F7A" w:rsidRPr="00903F05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1779BC" w:rsidP="00246FE4">
            <w:pPr>
              <w:jc w:val="center"/>
            </w:pPr>
            <w: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8D4F7A" w:rsidP="00246FE4">
            <w:pPr>
              <w:jc w:val="center"/>
            </w:pPr>
            <w:r w:rsidRPr="00903F05"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03F05" w:rsidRDefault="008D4F7A" w:rsidP="00246FE4">
            <w:pPr>
              <w:jc w:val="center"/>
            </w:pPr>
            <w:r w:rsidRPr="00903F05">
              <w:t>русский</w:t>
            </w:r>
          </w:p>
        </w:tc>
      </w:tr>
    </w:tbl>
    <w:p w:rsidR="008D4F7A" w:rsidRPr="00903F05" w:rsidRDefault="008D4F7A" w:rsidP="008D4F7A">
      <w:pPr>
        <w:jc w:val="center"/>
        <w:rPr>
          <w:b/>
        </w:rPr>
      </w:pPr>
    </w:p>
    <w:p w:rsidR="008D4F7A" w:rsidRDefault="008D4F7A" w:rsidP="008D4F7A">
      <w:pPr>
        <w:jc w:val="center"/>
        <w:rPr>
          <w:b/>
        </w:rPr>
      </w:pPr>
    </w:p>
    <w:p w:rsidR="008D4F7A" w:rsidRDefault="008D4F7A" w:rsidP="008D4F7A">
      <w:pPr>
        <w:jc w:val="center"/>
        <w:rPr>
          <w:b/>
        </w:rPr>
      </w:pPr>
    </w:p>
    <w:p w:rsidR="009C4B62" w:rsidRDefault="009C4B62"/>
    <w:sectPr w:rsidR="009C4B62" w:rsidSect="00FB4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F7A"/>
    <w:rsid w:val="000F15FE"/>
    <w:rsid w:val="001779BC"/>
    <w:rsid w:val="00301FFF"/>
    <w:rsid w:val="00446F10"/>
    <w:rsid w:val="004D0692"/>
    <w:rsid w:val="007961B9"/>
    <w:rsid w:val="008D4F7A"/>
    <w:rsid w:val="009C4B62"/>
    <w:rsid w:val="009D1A88"/>
    <w:rsid w:val="00A956DD"/>
    <w:rsid w:val="00AB1F28"/>
    <w:rsid w:val="00E279B4"/>
    <w:rsid w:val="00FB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B34AE5-1DD5-4B9C-B8BB-1F9A7303E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4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1F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2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Методист</cp:lastModifiedBy>
  <cp:revision>2</cp:revision>
  <dcterms:created xsi:type="dcterms:W3CDTF">2023-10-16T13:52:00Z</dcterms:created>
  <dcterms:modified xsi:type="dcterms:W3CDTF">2023-10-16T13:52:00Z</dcterms:modified>
</cp:coreProperties>
</file>